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21" w:rsidRPr="000E350C" w:rsidRDefault="00F71521" w:rsidP="005B6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b/>
          <w:sz w:val="24"/>
          <w:szCs w:val="24"/>
          <w:lang w:val="kk-KZ"/>
        </w:rPr>
        <w:t>Exam Questions "Problems of studying the urban culture of Central Asia"</w:t>
      </w:r>
    </w:p>
    <w:p w:rsidR="00F71521" w:rsidRPr="000E350C" w:rsidRDefault="00F71521" w:rsidP="005B69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E350C" w:rsidRP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>Describe the primitive operation on the territory of Central Asia - Altai, southern Siberia, Mongolia, Central Asia</w:t>
      </w:r>
    </w:p>
    <w:p w:rsidR="000E350C" w:rsidRP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Describe the main monuments of culture Fergana Stone Age. </w:t>
      </w:r>
      <w:proofErr w:type="spellStart"/>
      <w:r w:rsidRPr="000E350C">
        <w:rPr>
          <w:rFonts w:ascii="Times New Roman" w:hAnsi="Times New Roman" w:cs="Times New Roman"/>
          <w:sz w:val="24"/>
          <w:szCs w:val="24"/>
          <w:lang w:val="en-US"/>
        </w:rPr>
        <w:t>Kaunchinsk</w:t>
      </w:r>
      <w:proofErr w:type="spellEnd"/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culture.</w:t>
      </w:r>
    </w:p>
    <w:p w:rsidR="000E350C" w:rsidRP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>Specify the role of the Turkic ethnic group in the city culture development of Central Asia</w:t>
      </w:r>
    </w:p>
    <w:p w:rsidR="000E350C" w:rsidRP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>The development of architecture, fine and applied arts in the settled agricultural peoples</w:t>
      </w:r>
    </w:p>
    <w:p w:rsidR="000E350C" w:rsidRP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>Ancient Architecture and Art of Southern Kazakhstan</w:t>
      </w:r>
    </w:p>
    <w:p w:rsidR="000E350C" w:rsidRP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Monuments of architecture, fine and applied arts of </w:t>
      </w:r>
      <w:proofErr w:type="spellStart"/>
      <w:r w:rsidRPr="000E350C">
        <w:rPr>
          <w:rFonts w:ascii="Times New Roman" w:hAnsi="Times New Roman" w:cs="Times New Roman"/>
          <w:sz w:val="24"/>
          <w:szCs w:val="24"/>
          <w:lang w:val="en-US"/>
        </w:rPr>
        <w:t>Termez.</w:t>
      </w:r>
      <w:proofErr w:type="spellEnd"/>
    </w:p>
    <w:p w:rsidR="000E350C" w:rsidRP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>The socio-political system of the urban culture of Central Asia</w:t>
      </w:r>
    </w:p>
    <w:p w:rsidR="000E350C" w:rsidRP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>Assess the Buddhist monuments of South Kazakhstan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Rate the architecture of the mausoleum of </w:t>
      </w:r>
      <w:proofErr w:type="spellStart"/>
      <w:r w:rsidRPr="000E350C">
        <w:rPr>
          <w:rFonts w:ascii="Times New Roman" w:hAnsi="Times New Roman" w:cs="Times New Roman"/>
          <w:sz w:val="24"/>
          <w:szCs w:val="24"/>
          <w:lang w:val="en-US"/>
        </w:rPr>
        <w:t>Khoja</w:t>
      </w:r>
      <w:proofErr w:type="spellEnd"/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Ahmed </w:t>
      </w:r>
      <w:proofErr w:type="spellStart"/>
      <w:r w:rsidRPr="000E350C">
        <w:rPr>
          <w:rFonts w:ascii="Times New Roman" w:hAnsi="Times New Roman" w:cs="Times New Roman"/>
          <w:sz w:val="24"/>
          <w:szCs w:val="24"/>
          <w:lang w:val="en-US"/>
        </w:rPr>
        <w:t>Yassavi</w:t>
      </w:r>
      <w:proofErr w:type="spellEnd"/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Describe the rise of construction machinery </w:t>
      </w:r>
      <w:proofErr w:type="spellStart"/>
      <w:r w:rsidRPr="000E350C">
        <w:rPr>
          <w:rFonts w:ascii="Times New Roman" w:hAnsi="Times New Roman" w:cs="Times New Roman"/>
          <w:sz w:val="24"/>
          <w:szCs w:val="24"/>
          <w:lang w:val="en-US"/>
        </w:rPr>
        <w:t>Sogd</w:t>
      </w:r>
      <w:proofErr w:type="spellEnd"/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50C">
        <w:rPr>
          <w:rFonts w:ascii="Times New Roman" w:hAnsi="Times New Roman" w:cs="Times New Roman"/>
          <w:sz w:val="24"/>
          <w:szCs w:val="24"/>
          <w:lang w:val="en-US"/>
        </w:rPr>
        <w:t>Khorezm</w:t>
      </w:r>
      <w:proofErr w:type="spellEnd"/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and Bactria to a new level through the use of square bricks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Give information about the monuments of Central Asian architecture in ancient written sources.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Give information about Uzbekistan in Chinese chronicles of the Han I in. BC Buddhist culture.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Do the analysis of urban culture era "Avesta". The teachings of Zoroastrianism.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purpose and objectives of the subject "Urban Central Asian culture"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basic laws of development of the Central Asian culture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What is the development of cultural and spiritual heritage of the peoples of Central Asia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Theoretical questions of development of national cultures of Central Asia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Specify the stages of development of urban culture in Central Asia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nature of the primitive culture of the region under study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Do a comparative analysis of the culture of the ancient world and Central Asia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Assess the culture of ancient peoples of Central Asia.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Make the urban culture of the peoples of the region in the map XVI- first half of XIX century.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role of urban culture in the development of secular and religious culture.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Assess the social and cultural life of Central Asian peoples in V-XIII centuries.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The development of the urban culture of Amir Timur and Timurid (second half of XIV - XV centuries.)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Do a comparative analysis of the culture of modernism and postmodernism (XVI - XXI centuries).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The development of urban culture in the conditions of colonialism and totalitarianism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Do a comparative analysis of the culture and civilization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Specify the location of the urban culture in human life and society.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Reflection of Islamic values ​​in the urban culture of Central Asia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The attitude to the cultural heritage in the spiritual renewal of society</w:t>
      </w: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50C">
        <w:rPr>
          <w:rFonts w:ascii="Times New Roman" w:hAnsi="Times New Roman" w:cs="Times New Roman"/>
          <w:sz w:val="24"/>
          <w:szCs w:val="24"/>
          <w:lang w:val="kk-KZ"/>
        </w:rPr>
        <w:t>Uzbekistan.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place of traditional culture in the world culture.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What is the essence of economic culture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Independence - a factor of national cultural development (essay)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Place the urban culture of the Renaissance in the development of world culture.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Status of urban culture during the period of the Khanate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Specify sspetsificheskie particular cultural epoch of Turkic khanate.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state of the national culture in the era of Tsarist colonialism and totalitarian</w:t>
      </w: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50C">
        <w:rPr>
          <w:rFonts w:ascii="Times New Roman" w:hAnsi="Times New Roman" w:cs="Times New Roman"/>
          <w:sz w:val="24"/>
          <w:szCs w:val="24"/>
          <w:lang w:val="kk-KZ"/>
        </w:rPr>
        <w:t>Soviet state.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Urban culture of the twentieth century and problems of its development.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program for the development of culture, UNESCO and conservation objectives</w:t>
      </w: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50C">
        <w:rPr>
          <w:rFonts w:ascii="Times New Roman" w:hAnsi="Times New Roman" w:cs="Times New Roman"/>
          <w:sz w:val="24"/>
          <w:szCs w:val="24"/>
          <w:lang w:val="kk-KZ"/>
        </w:rPr>
        <w:t>cultural heritage in Uzbekistan.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lastRenderedPageBreak/>
        <w:t>Describe the program for the development of culture, UNESCO and conservation objectives</w:t>
      </w: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50C">
        <w:rPr>
          <w:rFonts w:ascii="Times New Roman" w:hAnsi="Times New Roman" w:cs="Times New Roman"/>
          <w:sz w:val="24"/>
          <w:szCs w:val="24"/>
          <w:lang w:val="kk-KZ"/>
        </w:rPr>
        <w:t>cultural heritage in Kazakhstan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program for the development of culture, UNESCO and conservation objectives</w:t>
      </w: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50C">
        <w:rPr>
          <w:rFonts w:ascii="Times New Roman" w:hAnsi="Times New Roman" w:cs="Times New Roman"/>
          <w:sz w:val="24"/>
          <w:szCs w:val="24"/>
          <w:lang w:val="kk-KZ"/>
        </w:rPr>
        <w:t>cultural heritage in Kyrgyzstan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program for the development of culture, UNESCO and conservation objectives</w:t>
      </w: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50C">
        <w:rPr>
          <w:rFonts w:ascii="Times New Roman" w:hAnsi="Times New Roman" w:cs="Times New Roman"/>
          <w:sz w:val="24"/>
          <w:szCs w:val="24"/>
          <w:lang w:val="kk-KZ"/>
        </w:rPr>
        <w:t>Cultural Heritage in Turkmenistan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program for the development of culture, UNESCO and conservation objectives</w:t>
      </w:r>
      <w:r w:rsidRPr="000E3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50C">
        <w:rPr>
          <w:rFonts w:ascii="Times New Roman" w:hAnsi="Times New Roman" w:cs="Times New Roman"/>
          <w:sz w:val="24"/>
          <w:szCs w:val="24"/>
          <w:lang w:val="kk-KZ"/>
        </w:rPr>
        <w:t>Cultural Heritage in Tajikistan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City of South Kazakhstan Uzbekistan culture, analysis and comparison of the description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Restoration of the national cultural heritage in the Independence period, describe the steps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Describe the main factors of cultural development.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National and universal culture, perform analysis</w:t>
      </w:r>
    </w:p>
    <w:p w:rsid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Perform analysis of the Greco-Bactrian culture.</w:t>
      </w:r>
    </w:p>
    <w:p w:rsidR="00F71521" w:rsidRPr="000E350C" w:rsidRDefault="00F71521" w:rsidP="005B69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350C">
        <w:rPr>
          <w:rFonts w:ascii="Times New Roman" w:hAnsi="Times New Roman" w:cs="Times New Roman"/>
          <w:sz w:val="24"/>
          <w:szCs w:val="24"/>
          <w:lang w:val="kk-KZ"/>
        </w:rPr>
        <w:t>Assess the ancient culture of the peoples of Central Asia</w:t>
      </w:r>
    </w:p>
    <w:sectPr w:rsidR="00F71521" w:rsidRPr="000E350C" w:rsidSect="007D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148C"/>
    <w:multiLevelType w:val="hybridMultilevel"/>
    <w:tmpl w:val="3560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71521"/>
    <w:rsid w:val="000E350C"/>
    <w:rsid w:val="005B6908"/>
    <w:rsid w:val="007D6B17"/>
    <w:rsid w:val="00F7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2016-11-25T10:36:00Z</dcterms:created>
  <dcterms:modified xsi:type="dcterms:W3CDTF">2016-11-25T10:38:00Z</dcterms:modified>
</cp:coreProperties>
</file>